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2F6" w:rsidRDefault="008A113A" w:rsidP="008A113A">
      <w:pPr>
        <w:jc w:val="center"/>
        <w:rPr>
          <w:sz w:val="32"/>
          <w:szCs w:val="32"/>
          <w:u w:val="single"/>
        </w:rPr>
      </w:pPr>
      <w:r w:rsidRPr="008A113A">
        <w:rPr>
          <w:sz w:val="32"/>
          <w:szCs w:val="32"/>
          <w:u w:val="single"/>
        </w:rPr>
        <w:t>British Open 2014   Games Section:</w:t>
      </w:r>
    </w:p>
    <w:p w:rsidR="008A113A" w:rsidRDefault="008A113A" w:rsidP="008A113A">
      <w:pPr>
        <w:rPr>
          <w:sz w:val="24"/>
          <w:szCs w:val="24"/>
        </w:rPr>
      </w:pPr>
      <w:r>
        <w:rPr>
          <w:sz w:val="24"/>
          <w:szCs w:val="24"/>
          <w:u w:val="single"/>
        </w:rPr>
        <w:t>2</w:t>
      </w:r>
      <w:r w:rsidRPr="008A113A">
        <w:rPr>
          <w:sz w:val="24"/>
          <w:szCs w:val="24"/>
          <w:u w:val="single"/>
          <w:vertAlign w:val="superscript"/>
        </w:rPr>
        <w:t>nd</w:t>
      </w:r>
      <w:r>
        <w:rPr>
          <w:sz w:val="24"/>
          <w:szCs w:val="24"/>
          <w:u w:val="single"/>
        </w:rPr>
        <w:t xml:space="preserve"> rd </w:t>
      </w:r>
      <w:r>
        <w:rPr>
          <w:sz w:val="24"/>
          <w:szCs w:val="24"/>
        </w:rPr>
        <w:t xml:space="preserve">      Colin Young (R)             V       Ron </w:t>
      </w:r>
      <w:proofErr w:type="gramStart"/>
      <w:r>
        <w:rPr>
          <w:sz w:val="24"/>
          <w:szCs w:val="24"/>
        </w:rPr>
        <w:t>King  (</w:t>
      </w:r>
      <w:proofErr w:type="gramEnd"/>
      <w:r>
        <w:rPr>
          <w:sz w:val="24"/>
          <w:szCs w:val="24"/>
        </w:rPr>
        <w:t>W)</w:t>
      </w:r>
    </w:p>
    <w:p w:rsidR="006412F7" w:rsidRDefault="006412F7" w:rsidP="008A113A">
      <w:pPr>
        <w:rPr>
          <w:sz w:val="24"/>
          <w:szCs w:val="24"/>
        </w:rPr>
      </w:pPr>
      <w:r>
        <w:rPr>
          <w:sz w:val="24"/>
          <w:szCs w:val="24"/>
        </w:rPr>
        <w:t xml:space="preserve">11-16, 22-17, 7-11, 23-18, </w:t>
      </w:r>
      <w:r w:rsidR="00A84532">
        <w:rPr>
          <w:sz w:val="24"/>
          <w:szCs w:val="24"/>
        </w:rPr>
        <w:t xml:space="preserve">(a) </w:t>
      </w:r>
      <w:r>
        <w:rPr>
          <w:sz w:val="24"/>
          <w:szCs w:val="24"/>
        </w:rPr>
        <w:t>9-14, 18-9, 5-14, 24-19,16-23, 27-9, 6-22,26-17, 11-15, 17-14,</w:t>
      </w:r>
    </w:p>
    <w:p w:rsidR="00883EA2" w:rsidRDefault="006412F7" w:rsidP="008A113A">
      <w:pPr>
        <w:rPr>
          <w:sz w:val="24"/>
          <w:szCs w:val="24"/>
        </w:rPr>
      </w:pPr>
      <w:r>
        <w:rPr>
          <w:sz w:val="24"/>
          <w:szCs w:val="24"/>
        </w:rPr>
        <w:t xml:space="preserve"> 10-17, 21-14, 8-11,25-22, 4-8, 22-1</w:t>
      </w:r>
      <w:r w:rsidR="00310F10">
        <w:rPr>
          <w:sz w:val="24"/>
          <w:szCs w:val="24"/>
        </w:rPr>
        <w:t xml:space="preserve">7, 15-18, 29-25, 11-15, 17-13, </w:t>
      </w:r>
      <w:r>
        <w:rPr>
          <w:sz w:val="24"/>
          <w:szCs w:val="24"/>
        </w:rPr>
        <w:t>8-11,</w:t>
      </w:r>
      <w:r w:rsidR="00310F10">
        <w:rPr>
          <w:sz w:val="24"/>
          <w:szCs w:val="24"/>
        </w:rPr>
        <w:t>(b)</w:t>
      </w:r>
      <w:r>
        <w:rPr>
          <w:sz w:val="24"/>
          <w:szCs w:val="24"/>
        </w:rPr>
        <w:t xml:space="preserve"> 25-21, 12-16, 14-9, 16-19, 31-26, 3-7, 9-5, </w:t>
      </w:r>
      <w:r w:rsidR="00310F10">
        <w:rPr>
          <w:sz w:val="24"/>
          <w:szCs w:val="24"/>
        </w:rPr>
        <w:t xml:space="preserve">(c) </w:t>
      </w:r>
      <w:r>
        <w:rPr>
          <w:sz w:val="24"/>
          <w:szCs w:val="24"/>
        </w:rPr>
        <w:t xml:space="preserve">2-6, 21-17, </w:t>
      </w:r>
      <w:r w:rsidR="00883EA2">
        <w:rPr>
          <w:sz w:val="24"/>
          <w:szCs w:val="24"/>
        </w:rPr>
        <w:t>18-22, 17-14, 22-31, 14-9, 6-10, 9-6, 10-14, 6-2, 14-17,</w:t>
      </w:r>
    </w:p>
    <w:p w:rsidR="006412F7" w:rsidRDefault="00883EA2" w:rsidP="008A113A">
      <w:pPr>
        <w:rPr>
          <w:noProof/>
          <w:lang w:eastAsia="en-GB"/>
        </w:rPr>
      </w:pPr>
      <w:r>
        <w:rPr>
          <w:sz w:val="24"/>
          <w:szCs w:val="24"/>
        </w:rPr>
        <w:t xml:space="preserve"> 13-9, 1-6, 5-1, 6-13, 1-6, 17-22, ( </w:t>
      </w:r>
      <w:r w:rsidR="002F0B70">
        <w:rPr>
          <w:sz w:val="24"/>
          <w:szCs w:val="24"/>
        </w:rPr>
        <w:t>d</w:t>
      </w:r>
      <w:r>
        <w:rPr>
          <w:sz w:val="24"/>
          <w:szCs w:val="24"/>
        </w:rPr>
        <w:t>)</w:t>
      </w:r>
      <w:r w:rsidR="002F0B70">
        <w:rPr>
          <w:sz w:val="24"/>
          <w:szCs w:val="24"/>
        </w:rPr>
        <w:t xml:space="preserve"> </w:t>
      </w:r>
      <w:r>
        <w:rPr>
          <w:sz w:val="24"/>
          <w:szCs w:val="24"/>
        </w:rPr>
        <w:t>6-9, 13-17, 9-14, 17-21,</w:t>
      </w:r>
      <w:r w:rsidR="002F0B70">
        <w:rPr>
          <w:sz w:val="24"/>
          <w:szCs w:val="24"/>
        </w:rPr>
        <w:t xml:space="preserve"> 2-6,</w:t>
      </w:r>
      <w:r>
        <w:rPr>
          <w:sz w:val="24"/>
          <w:szCs w:val="24"/>
        </w:rPr>
        <w:t xml:space="preserve"> 22-25, 14-17, 11-16,</w:t>
      </w:r>
      <w:r w:rsidR="002F0B70">
        <w:rPr>
          <w:sz w:val="24"/>
          <w:szCs w:val="24"/>
        </w:rPr>
        <w:t>(e)</w:t>
      </w:r>
      <w:r>
        <w:rPr>
          <w:sz w:val="24"/>
          <w:szCs w:val="24"/>
        </w:rPr>
        <w:t xml:space="preserve"> 28-24, 19-28,6-10</w:t>
      </w:r>
      <w:r w:rsidR="002F0B70">
        <w:rPr>
          <w:sz w:val="24"/>
          <w:szCs w:val="24"/>
        </w:rPr>
        <w:t>,</w:t>
      </w:r>
      <w:r>
        <w:rPr>
          <w:sz w:val="24"/>
          <w:szCs w:val="24"/>
        </w:rPr>
        <w:t>7-14, 17-</w:t>
      </w:r>
      <w:r w:rsidR="002F0B70">
        <w:rPr>
          <w:sz w:val="24"/>
          <w:szCs w:val="24"/>
        </w:rPr>
        <w:t>1</w:t>
      </w:r>
      <w:r>
        <w:rPr>
          <w:sz w:val="24"/>
          <w:szCs w:val="24"/>
        </w:rPr>
        <w:t xml:space="preserve">2, 25-29, 12-16, 29-25, </w:t>
      </w:r>
      <w:r w:rsidR="002F0B70">
        <w:rPr>
          <w:sz w:val="24"/>
          <w:szCs w:val="24"/>
        </w:rPr>
        <w:t xml:space="preserve">16-19, </w:t>
      </w:r>
      <w:r>
        <w:rPr>
          <w:sz w:val="24"/>
          <w:szCs w:val="24"/>
        </w:rPr>
        <w:t xml:space="preserve">25-22, 19-24.  </w:t>
      </w:r>
      <w:r w:rsidR="00946D09">
        <w:rPr>
          <w:sz w:val="24"/>
          <w:szCs w:val="24"/>
        </w:rPr>
        <w:t>(f)</w:t>
      </w:r>
      <w:r>
        <w:rPr>
          <w:sz w:val="24"/>
          <w:szCs w:val="24"/>
        </w:rPr>
        <w:t>Drawn.</w:t>
      </w:r>
      <w:r w:rsidR="00A84532" w:rsidRPr="00A84532">
        <w:rPr>
          <w:noProof/>
          <w:lang w:eastAsia="en-GB"/>
        </w:rPr>
        <w:t xml:space="preserve"> </w:t>
      </w:r>
    </w:p>
    <w:p w:rsidR="00A84532" w:rsidRDefault="00A84532" w:rsidP="008A113A">
      <w:pPr>
        <w:rPr>
          <w:sz w:val="24"/>
          <w:szCs w:val="24"/>
        </w:rPr>
      </w:pPr>
    </w:p>
    <w:p w:rsidR="00A84532" w:rsidRDefault="00A84532" w:rsidP="00A84532">
      <w:pPr>
        <w:ind w:left="2880"/>
        <w:rPr>
          <w:sz w:val="24"/>
          <w:szCs w:val="24"/>
        </w:rPr>
      </w:pPr>
      <w:r w:rsidRPr="00A84532">
        <w:rPr>
          <w:noProof/>
          <w:sz w:val="24"/>
          <w:szCs w:val="24"/>
          <w:lang w:eastAsia="en-GB"/>
        </w:rPr>
        <w:drawing>
          <wp:inline distT="0" distB="0" distL="0" distR="0">
            <wp:extent cx="1752600" cy="1752600"/>
            <wp:effectExtent l="19050" t="19050" r="19050" b="19050"/>
            <wp:docPr id="3" name="Picture 1" descr="http://fmjd.org/dias2/temp/140606265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mjd.org/dias2/temp/14060626569.png"/>
                    <pic:cNvPicPr>
                      <a:picLocks noChangeAspect="1" noChangeArrowheads="1"/>
                    </pic:cNvPicPr>
                  </pic:nvPicPr>
                  <pic:blipFill>
                    <a:blip r:embed="rId6"/>
                    <a:srcRect/>
                    <a:stretch>
                      <a:fillRect/>
                    </a:stretch>
                  </pic:blipFill>
                  <pic:spPr bwMode="auto">
                    <a:xfrm>
                      <a:off x="0" y="0"/>
                      <a:ext cx="1752600" cy="1752600"/>
                    </a:xfrm>
                    <a:prstGeom prst="rect">
                      <a:avLst/>
                    </a:prstGeom>
                    <a:noFill/>
                    <a:ln w="9525">
                      <a:solidFill>
                        <a:schemeClr val="accent1"/>
                      </a:solidFill>
                      <a:miter lim="800000"/>
                      <a:headEnd/>
                      <a:tailEnd/>
                    </a:ln>
                  </pic:spPr>
                </pic:pic>
              </a:graphicData>
            </a:graphic>
          </wp:inline>
        </w:drawing>
      </w:r>
    </w:p>
    <w:p w:rsidR="00A84532" w:rsidRDefault="00A84532" w:rsidP="00A84532">
      <w:pPr>
        <w:pStyle w:val="ListParagraph"/>
        <w:numPr>
          <w:ilvl w:val="0"/>
          <w:numId w:val="1"/>
        </w:numPr>
        <w:rPr>
          <w:sz w:val="24"/>
          <w:szCs w:val="24"/>
        </w:rPr>
      </w:pPr>
      <w:r>
        <w:rPr>
          <w:sz w:val="24"/>
          <w:szCs w:val="24"/>
        </w:rPr>
        <w:t>This transpose</w:t>
      </w:r>
      <w:r w:rsidR="00310F10">
        <w:rPr>
          <w:sz w:val="24"/>
          <w:szCs w:val="24"/>
        </w:rPr>
        <w:t>s into 11-16, 23-18</w:t>
      </w:r>
      <w:proofErr w:type="gramStart"/>
      <w:r w:rsidR="00310F10">
        <w:rPr>
          <w:sz w:val="24"/>
          <w:szCs w:val="24"/>
        </w:rPr>
        <w:t>,7</w:t>
      </w:r>
      <w:proofErr w:type="gramEnd"/>
      <w:r w:rsidR="00310F10">
        <w:rPr>
          <w:sz w:val="24"/>
          <w:szCs w:val="24"/>
        </w:rPr>
        <w:t xml:space="preserve">-11, where 22-17 now is considered a secondary line as per basic checkers. With now 3-7 given. However </w:t>
      </w:r>
      <w:proofErr w:type="spellStart"/>
      <w:r w:rsidR="00310F10">
        <w:rPr>
          <w:sz w:val="24"/>
          <w:szCs w:val="24"/>
        </w:rPr>
        <w:t>Wcc</w:t>
      </w:r>
      <w:proofErr w:type="spellEnd"/>
      <w:r w:rsidR="00310F10">
        <w:rPr>
          <w:sz w:val="24"/>
          <w:szCs w:val="24"/>
        </w:rPr>
        <w:t xml:space="preserve"> rates the 9-14 reply as an even position.</w:t>
      </w:r>
    </w:p>
    <w:p w:rsidR="00310F10" w:rsidRDefault="00310F10" w:rsidP="00A84532">
      <w:pPr>
        <w:pStyle w:val="ListParagraph"/>
        <w:numPr>
          <w:ilvl w:val="0"/>
          <w:numId w:val="1"/>
        </w:numPr>
        <w:rPr>
          <w:sz w:val="24"/>
          <w:szCs w:val="24"/>
        </w:rPr>
      </w:pPr>
      <w:r>
        <w:rPr>
          <w:sz w:val="24"/>
          <w:szCs w:val="24"/>
        </w:rPr>
        <w:t>Red now strong and taking control of the centre.</w:t>
      </w:r>
    </w:p>
    <w:p w:rsidR="00310F10" w:rsidRDefault="00310F10" w:rsidP="00A84532">
      <w:pPr>
        <w:pStyle w:val="ListParagraph"/>
        <w:numPr>
          <w:ilvl w:val="0"/>
          <w:numId w:val="1"/>
        </w:numPr>
        <w:rPr>
          <w:sz w:val="24"/>
          <w:szCs w:val="24"/>
        </w:rPr>
      </w:pPr>
      <w:r>
        <w:rPr>
          <w:sz w:val="24"/>
          <w:szCs w:val="24"/>
        </w:rPr>
        <w:t>Forms diagram.</w:t>
      </w:r>
    </w:p>
    <w:p w:rsidR="002F0B70" w:rsidRDefault="002F0B70" w:rsidP="002F0B70">
      <w:pPr>
        <w:pStyle w:val="ListParagraph"/>
        <w:numPr>
          <w:ilvl w:val="0"/>
          <w:numId w:val="1"/>
        </w:numPr>
        <w:rPr>
          <w:sz w:val="24"/>
          <w:szCs w:val="24"/>
        </w:rPr>
      </w:pPr>
      <w:r w:rsidRPr="002F0B70">
        <w:rPr>
          <w:sz w:val="24"/>
          <w:szCs w:val="24"/>
        </w:rPr>
        <w:t xml:space="preserve"> </w:t>
      </w:r>
      <w:r>
        <w:rPr>
          <w:sz w:val="24"/>
          <w:szCs w:val="24"/>
        </w:rPr>
        <w:t xml:space="preserve">At this point </w:t>
      </w:r>
      <w:proofErr w:type="spellStart"/>
      <w:proofErr w:type="gramStart"/>
      <w:r>
        <w:rPr>
          <w:sz w:val="24"/>
          <w:szCs w:val="24"/>
        </w:rPr>
        <w:t>its</w:t>
      </w:r>
      <w:proofErr w:type="spellEnd"/>
      <w:proofErr w:type="gramEnd"/>
      <w:r>
        <w:rPr>
          <w:sz w:val="24"/>
          <w:szCs w:val="24"/>
        </w:rPr>
        <w:t xml:space="preserve"> a forced red win.</w:t>
      </w:r>
      <w:r w:rsidRPr="002F0B70">
        <w:rPr>
          <w:sz w:val="24"/>
          <w:szCs w:val="24"/>
        </w:rPr>
        <w:t xml:space="preserve"> </w:t>
      </w:r>
    </w:p>
    <w:p w:rsidR="002F0B70" w:rsidRDefault="002F0B70" w:rsidP="002F0B70">
      <w:pPr>
        <w:pStyle w:val="ListParagraph"/>
        <w:numPr>
          <w:ilvl w:val="0"/>
          <w:numId w:val="1"/>
        </w:numPr>
        <w:rPr>
          <w:sz w:val="24"/>
          <w:szCs w:val="24"/>
        </w:rPr>
      </w:pPr>
      <w:r>
        <w:rPr>
          <w:sz w:val="24"/>
          <w:szCs w:val="24"/>
        </w:rPr>
        <w:t xml:space="preserve">The master of </w:t>
      </w:r>
      <w:proofErr w:type="gramStart"/>
      <w:r>
        <w:rPr>
          <w:sz w:val="24"/>
          <w:szCs w:val="24"/>
        </w:rPr>
        <w:t>combinations,</w:t>
      </w:r>
      <w:proofErr w:type="gramEnd"/>
      <w:r>
        <w:rPr>
          <w:sz w:val="24"/>
          <w:szCs w:val="24"/>
        </w:rPr>
        <w:t xml:space="preserve"> and finely drawn.</w:t>
      </w:r>
    </w:p>
    <w:p w:rsidR="001B4729" w:rsidRPr="001B4729" w:rsidRDefault="002F0B70" w:rsidP="001B4729">
      <w:pPr>
        <w:pStyle w:val="ListParagraph"/>
        <w:numPr>
          <w:ilvl w:val="0"/>
          <w:numId w:val="1"/>
        </w:numPr>
        <w:rPr>
          <w:sz w:val="24"/>
          <w:szCs w:val="24"/>
        </w:rPr>
      </w:pPr>
      <w:r w:rsidRPr="001B4729">
        <w:rPr>
          <w:sz w:val="24"/>
          <w:szCs w:val="24"/>
        </w:rPr>
        <w:t>Very entertai</w:t>
      </w:r>
      <w:r w:rsidR="001B4729" w:rsidRPr="001B4729">
        <w:rPr>
          <w:sz w:val="24"/>
          <w:szCs w:val="24"/>
        </w:rPr>
        <w:t>ni</w:t>
      </w:r>
      <w:r w:rsidRPr="001B4729">
        <w:rPr>
          <w:sz w:val="24"/>
          <w:szCs w:val="24"/>
        </w:rPr>
        <w:t>ng for both players and onlookers.</w:t>
      </w:r>
    </w:p>
    <w:p w:rsidR="001B4729" w:rsidRDefault="001B4729" w:rsidP="001B4729">
      <w:pPr>
        <w:jc w:val="center"/>
        <w:rPr>
          <w:sz w:val="24"/>
          <w:szCs w:val="24"/>
        </w:rPr>
      </w:pPr>
    </w:p>
    <w:p w:rsidR="001B4729" w:rsidRDefault="001B4729" w:rsidP="001B4729">
      <w:pPr>
        <w:jc w:val="center"/>
        <w:rPr>
          <w:sz w:val="24"/>
          <w:szCs w:val="24"/>
        </w:rPr>
      </w:pPr>
    </w:p>
    <w:p w:rsidR="005923DE" w:rsidRDefault="005923DE" w:rsidP="001B4729">
      <w:pPr>
        <w:jc w:val="center"/>
      </w:pPr>
    </w:p>
    <w:p w:rsidR="001B4729" w:rsidRDefault="001B4729" w:rsidP="001B4729">
      <w:pPr>
        <w:jc w:val="center"/>
      </w:pPr>
      <w:r w:rsidRPr="001B4729">
        <w:t xml:space="preserve"> </w:t>
      </w:r>
      <w:r>
        <w:t xml:space="preserve">Addie </w:t>
      </w:r>
      <w:proofErr w:type="gramStart"/>
      <w:r>
        <w:t>Harper  (</w:t>
      </w:r>
      <w:proofErr w:type="gramEnd"/>
      <w:r>
        <w:t xml:space="preserve">W)               V        Myles </w:t>
      </w:r>
      <w:proofErr w:type="spellStart"/>
      <w:r>
        <w:t>Hannigan</w:t>
      </w:r>
      <w:proofErr w:type="spellEnd"/>
      <w:r>
        <w:t xml:space="preserve">  (R).</w:t>
      </w:r>
      <w:r w:rsidRPr="00265959">
        <w:rPr>
          <w:noProof/>
          <w:lang w:eastAsia="en-GB"/>
        </w:rPr>
        <w:t xml:space="preserve"> </w:t>
      </w:r>
    </w:p>
    <w:p w:rsidR="001B4729" w:rsidRDefault="001B4729" w:rsidP="001B4729">
      <w:r>
        <w:t xml:space="preserve">10-14, 22-17,9-13, (a) 17-10, 6-15, 24-19,15-24, 28-19, 1-6, 23-18, 7-10,18-14,10-17, 21-14,(b)  3-7, 26-23, 11-16,25-21, 6-9, 31-26, 9-18, 23-14, 16-23, 27-18, 2-6, 26-23, 6-9, 23-19, 8-11, 29-25, (c)13-17, (d),(e) 25-22, 17-26, 30-23, 11-16, (f) 19-15, 7-11, 15-8, 4-11, 32-27, 16-20, 23-19, 11-16, 27-23, (g) 20-24,14-10,24-27, 10-6, 27-31, 6-1, 31-27,21-17, 9-13, 17-14,27-24. Red </w:t>
      </w:r>
      <w:proofErr w:type="gramStart"/>
      <w:r>
        <w:t>win</w:t>
      </w:r>
      <w:proofErr w:type="gramEnd"/>
      <w:r>
        <w:t>.</w:t>
      </w:r>
    </w:p>
    <w:p w:rsidR="001B4729" w:rsidRDefault="001B4729" w:rsidP="001B4729">
      <w:pPr>
        <w:pStyle w:val="ListParagraph"/>
        <w:numPr>
          <w:ilvl w:val="0"/>
          <w:numId w:val="2"/>
        </w:numPr>
      </w:pPr>
      <w:r>
        <w:lastRenderedPageBreak/>
        <w:t xml:space="preserve">Forms the Black Hole opening and </w:t>
      </w:r>
      <w:proofErr w:type="gramStart"/>
      <w:r>
        <w:t>well  covered</w:t>
      </w:r>
      <w:proofErr w:type="gramEnd"/>
      <w:r>
        <w:t xml:space="preserve"> by Tommy </w:t>
      </w:r>
      <w:proofErr w:type="spellStart"/>
      <w:r>
        <w:t>Cannings</w:t>
      </w:r>
      <w:proofErr w:type="spellEnd"/>
      <w:r>
        <w:t xml:space="preserve"> Compilation, with many strong white attacks.</w:t>
      </w:r>
    </w:p>
    <w:p w:rsidR="001B4729" w:rsidRDefault="001B4729" w:rsidP="001B4729">
      <w:pPr>
        <w:pStyle w:val="ListParagraph"/>
        <w:numPr>
          <w:ilvl w:val="0"/>
          <w:numId w:val="2"/>
        </w:numPr>
      </w:pPr>
      <w:r>
        <w:t xml:space="preserve">Forms position   </w:t>
      </w:r>
      <w:proofErr w:type="spellStart"/>
      <w:r>
        <w:t>tommy</w:t>
      </w:r>
      <w:proofErr w:type="spellEnd"/>
      <w:r>
        <w:t xml:space="preserve"> recommends 11-16 at this point. And it does seem to limit white to three possible continuations, see (book).</w:t>
      </w:r>
    </w:p>
    <w:p w:rsidR="001B4729" w:rsidRDefault="001B4729" w:rsidP="001B4729">
      <w:pPr>
        <w:pStyle w:val="ListParagraph"/>
        <w:numPr>
          <w:ilvl w:val="0"/>
          <w:numId w:val="2"/>
        </w:numPr>
      </w:pPr>
      <w:proofErr w:type="spellStart"/>
      <w:proofErr w:type="gramStart"/>
      <w:r>
        <w:t>Wcc</w:t>
      </w:r>
      <w:proofErr w:type="spellEnd"/>
      <w:r>
        <w:t xml:space="preserve">  rates</w:t>
      </w:r>
      <w:proofErr w:type="gramEnd"/>
      <w:r>
        <w:t xml:space="preserve"> position as drawn.</w:t>
      </w:r>
    </w:p>
    <w:p w:rsidR="001B4729" w:rsidRDefault="001B4729" w:rsidP="001B4729">
      <w:pPr>
        <w:pStyle w:val="ListParagraph"/>
        <w:numPr>
          <w:ilvl w:val="0"/>
          <w:numId w:val="2"/>
        </w:numPr>
      </w:pPr>
      <w:r>
        <w:t>If 30-26, then 7-10</w:t>
      </w:r>
    </w:p>
    <w:p w:rsidR="001B4729" w:rsidRDefault="001B4729" w:rsidP="001B4729">
      <w:pPr>
        <w:pStyle w:val="ListParagraph"/>
        <w:numPr>
          <w:ilvl w:val="0"/>
          <w:numId w:val="2"/>
        </w:numPr>
      </w:pPr>
      <w:r>
        <w:t xml:space="preserve">19-15 good and lays a little trap, leave this to the </w:t>
      </w:r>
      <w:proofErr w:type="gramStart"/>
      <w:r>
        <w:t>reader  to</w:t>
      </w:r>
      <w:proofErr w:type="gramEnd"/>
      <w:r>
        <w:t xml:space="preserve"> sort out.</w:t>
      </w:r>
    </w:p>
    <w:p w:rsidR="001B4729" w:rsidRDefault="001B4729" w:rsidP="001B4729">
      <w:pPr>
        <w:pStyle w:val="ListParagraph"/>
        <w:numPr>
          <w:ilvl w:val="0"/>
          <w:numId w:val="2"/>
        </w:numPr>
      </w:pPr>
      <w:r>
        <w:t xml:space="preserve">32-28, </w:t>
      </w:r>
      <w:proofErr w:type="spellStart"/>
      <w:proofErr w:type="gramStart"/>
      <w:r>
        <w:t>wcc</w:t>
      </w:r>
      <w:proofErr w:type="spellEnd"/>
      <w:r>
        <w:t xml:space="preserve">  database</w:t>
      </w:r>
      <w:proofErr w:type="gramEnd"/>
      <w:r>
        <w:t xml:space="preserve"> draw.</w:t>
      </w:r>
    </w:p>
    <w:p w:rsidR="001B4729" w:rsidRPr="00D47CB2" w:rsidRDefault="001B4729" w:rsidP="001B4729">
      <w:pPr>
        <w:pStyle w:val="ListParagraph"/>
        <w:numPr>
          <w:ilvl w:val="0"/>
          <w:numId w:val="2"/>
        </w:numPr>
      </w:pPr>
      <w:r>
        <w:t>Any other move and white draws.</w:t>
      </w:r>
      <w:r w:rsidRPr="00D47CB2">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1B4729" w:rsidRPr="00D47CB2" w:rsidRDefault="001B4729" w:rsidP="001B4729">
      <w:pPr>
        <w:pStyle w:val="ListParagraph"/>
        <w:numPr>
          <w:ilvl w:val="0"/>
          <w:numId w:val="2"/>
        </w:numPr>
      </w:pPr>
      <w:r>
        <w:t xml:space="preserve">Addie Harper played extremely </w:t>
      </w:r>
      <w:proofErr w:type="gramStart"/>
      <w:r>
        <w:t>well  in</w:t>
      </w:r>
      <w:proofErr w:type="gramEnd"/>
      <w:r>
        <w:t xml:space="preserve"> this his first masters </w:t>
      </w:r>
      <w:proofErr w:type="spellStart"/>
      <w:r>
        <w:t>ty</w:t>
      </w:r>
      <w:proofErr w:type="spellEnd"/>
      <w:r>
        <w:t xml:space="preserve">. Drawing the second game against Myles, and scoring a 3-1 result over Danny </w:t>
      </w:r>
      <w:proofErr w:type="gramStart"/>
      <w:r>
        <w:t>Oliphant  In</w:t>
      </w:r>
      <w:proofErr w:type="gramEnd"/>
      <w:r>
        <w:t xml:space="preserve"> the next rd.</w:t>
      </w:r>
    </w:p>
    <w:p w:rsidR="001B4729" w:rsidRDefault="001B4729" w:rsidP="001B4729">
      <w:pPr>
        <w:pStyle w:val="ListParagraph"/>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1B4729" w:rsidRDefault="001B4729" w:rsidP="001B4729">
      <w:pPr>
        <w:pStyle w:val="ListParagraph"/>
      </w:pPr>
    </w:p>
    <w:p w:rsidR="001B4729" w:rsidRDefault="001B4729" w:rsidP="001B4729">
      <w:pPr>
        <w:pStyle w:val="ListParagraph"/>
        <w:jc w:val="center"/>
        <w:rPr>
          <w:noProof/>
          <w:lang w:eastAsia="en-GB"/>
        </w:rPr>
      </w:pPr>
      <w:r w:rsidRPr="00D47CB2">
        <w:rPr>
          <w:noProof/>
          <w:bdr w:val="single" w:sz="4" w:space="0" w:color="auto"/>
          <w:lang w:eastAsia="en-GB"/>
        </w:rPr>
        <w:drawing>
          <wp:inline distT="0" distB="0" distL="0" distR="0">
            <wp:extent cx="1885950" cy="1885950"/>
            <wp:effectExtent l="19050" t="0" r="0" b="0"/>
            <wp:docPr id="2" name="Picture 1" descr="C:\Users\User\Documents\B.Open204 games\140615589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B.Open204 games\14061558972.png"/>
                    <pic:cNvPicPr>
                      <a:picLocks noChangeAspect="1" noChangeArrowheads="1"/>
                    </pic:cNvPicPr>
                  </pic:nvPicPr>
                  <pic:blipFill>
                    <a:blip r:embed="rId7"/>
                    <a:srcRect/>
                    <a:stretch>
                      <a:fillRect/>
                    </a:stretch>
                  </pic:blipFill>
                  <pic:spPr bwMode="auto">
                    <a:xfrm>
                      <a:off x="0" y="0"/>
                      <a:ext cx="1885950" cy="1885950"/>
                    </a:xfrm>
                    <a:prstGeom prst="rect">
                      <a:avLst/>
                    </a:prstGeom>
                    <a:noFill/>
                    <a:ln w="9525">
                      <a:noFill/>
                      <a:miter lim="800000"/>
                      <a:headEnd/>
                      <a:tailEnd/>
                    </a:ln>
                  </pic:spPr>
                </pic:pic>
              </a:graphicData>
            </a:graphic>
          </wp:inline>
        </w:drawing>
      </w:r>
    </w:p>
    <w:p w:rsidR="001B4729" w:rsidRDefault="001B4729" w:rsidP="001B4729">
      <w:pPr>
        <w:pStyle w:val="ListParagraph"/>
        <w:rPr>
          <w:noProof/>
          <w:lang w:eastAsia="en-GB"/>
        </w:rPr>
      </w:pPr>
    </w:p>
    <w:p w:rsidR="005923DE" w:rsidRDefault="005923DE" w:rsidP="001B4729">
      <w:pPr>
        <w:pStyle w:val="ListParagraph"/>
        <w:rPr>
          <w:sz w:val="24"/>
          <w:szCs w:val="24"/>
        </w:rPr>
      </w:pPr>
    </w:p>
    <w:p w:rsidR="00D057B3" w:rsidRDefault="001B4729" w:rsidP="001B4729">
      <w:pPr>
        <w:pStyle w:val="ListParagraph"/>
        <w:rPr>
          <w:sz w:val="24"/>
          <w:szCs w:val="24"/>
        </w:rPr>
      </w:pPr>
      <w:r>
        <w:rPr>
          <w:sz w:val="24"/>
          <w:szCs w:val="24"/>
        </w:rPr>
        <w:t>Rd (2</w:t>
      </w:r>
      <w:proofErr w:type="gramStart"/>
      <w:r>
        <w:rPr>
          <w:sz w:val="24"/>
          <w:szCs w:val="24"/>
        </w:rPr>
        <w:t>)  Sean</w:t>
      </w:r>
      <w:proofErr w:type="gramEnd"/>
      <w:r>
        <w:rPr>
          <w:sz w:val="24"/>
          <w:szCs w:val="24"/>
        </w:rPr>
        <w:t xml:space="preserve"> Phillips (W) </w:t>
      </w:r>
      <w:r>
        <w:rPr>
          <w:sz w:val="24"/>
          <w:szCs w:val="24"/>
        </w:rPr>
        <w:tab/>
      </w:r>
      <w:r>
        <w:rPr>
          <w:sz w:val="24"/>
          <w:szCs w:val="24"/>
        </w:rPr>
        <w:tab/>
        <w:t>V</w:t>
      </w:r>
      <w:r>
        <w:rPr>
          <w:sz w:val="24"/>
          <w:szCs w:val="24"/>
        </w:rPr>
        <w:tab/>
      </w:r>
      <w:r>
        <w:rPr>
          <w:sz w:val="24"/>
          <w:szCs w:val="24"/>
        </w:rPr>
        <w:tab/>
      </w:r>
      <w:proofErr w:type="spellStart"/>
      <w:r>
        <w:rPr>
          <w:sz w:val="24"/>
          <w:szCs w:val="24"/>
        </w:rPr>
        <w:t>M.Hannigan</w:t>
      </w:r>
      <w:proofErr w:type="spellEnd"/>
      <w:r>
        <w:rPr>
          <w:sz w:val="24"/>
          <w:szCs w:val="24"/>
        </w:rPr>
        <w:t xml:space="preserve"> (R</w:t>
      </w:r>
      <w:r w:rsidRPr="001B4729">
        <w:rPr>
          <w:sz w:val="24"/>
          <w:szCs w:val="24"/>
        </w:rPr>
        <w:t xml:space="preserve">) </w:t>
      </w:r>
    </w:p>
    <w:p w:rsidR="001B4729" w:rsidRDefault="001B4729" w:rsidP="001B4729">
      <w:pPr>
        <w:pStyle w:val="ListParagraph"/>
        <w:rPr>
          <w:sz w:val="24"/>
          <w:szCs w:val="24"/>
        </w:rPr>
      </w:pPr>
      <w:r>
        <w:rPr>
          <w:sz w:val="24"/>
          <w:szCs w:val="24"/>
        </w:rPr>
        <w:t xml:space="preserve">9-13, 24-19, 6-9, 22-18,11-15, 18-11, 8-24, </w:t>
      </w:r>
      <w:r w:rsidR="0093580D">
        <w:rPr>
          <w:sz w:val="24"/>
          <w:szCs w:val="24"/>
        </w:rPr>
        <w:t>28-19, 9-14, 25-22, 4-8, 29-25, 8-11, 22-18, 11-16, (a)  18-9, 5-14, 25-22, 1-5, 22-18, 3-8, 18-9,5-14, 23-18, 14-23, 27-18, 16-23, 26-19, 8-11, 18-14, 10,17, 21-14, 11-16, 14-10, (b),  7-14, 31-27, 16-23, 27-9, (c).</w:t>
      </w:r>
    </w:p>
    <w:p w:rsidR="003D3C55" w:rsidRDefault="0093580D" w:rsidP="001B4729">
      <w:pPr>
        <w:pStyle w:val="ListParagraph"/>
        <w:rPr>
          <w:sz w:val="24"/>
          <w:szCs w:val="24"/>
        </w:rPr>
      </w:pPr>
      <w:r>
        <w:rPr>
          <w:sz w:val="24"/>
          <w:szCs w:val="24"/>
        </w:rPr>
        <w:t xml:space="preserve">12-16, 9-5, 16-19, </w:t>
      </w:r>
      <w:r w:rsidR="003D3C55">
        <w:rPr>
          <w:sz w:val="24"/>
          <w:szCs w:val="24"/>
        </w:rPr>
        <w:t>32-27, 2-7 (d) 27-23, 19-26, 30-23, 13-17, 5-1, 17-22, 1-6, 22-26,</w:t>
      </w:r>
    </w:p>
    <w:p w:rsidR="0093580D" w:rsidRDefault="003D3C55" w:rsidP="001B4729">
      <w:pPr>
        <w:pStyle w:val="ListParagraph"/>
        <w:rPr>
          <w:sz w:val="24"/>
          <w:szCs w:val="24"/>
        </w:rPr>
      </w:pPr>
      <w:r>
        <w:rPr>
          <w:sz w:val="24"/>
          <w:szCs w:val="24"/>
        </w:rPr>
        <w:t xml:space="preserve"> 6-2</w:t>
      </w:r>
      <w:proofErr w:type="gramStart"/>
      <w:r>
        <w:rPr>
          <w:sz w:val="24"/>
          <w:szCs w:val="24"/>
        </w:rPr>
        <w:t>,  7</w:t>
      </w:r>
      <w:proofErr w:type="gramEnd"/>
      <w:r>
        <w:rPr>
          <w:sz w:val="24"/>
          <w:szCs w:val="24"/>
        </w:rPr>
        <w:t>-11, (e)</w:t>
      </w:r>
    </w:p>
    <w:p w:rsidR="003D3C55" w:rsidRDefault="003D3C55" w:rsidP="001B4729">
      <w:pPr>
        <w:pStyle w:val="ListParagraph"/>
        <w:rPr>
          <w:sz w:val="24"/>
          <w:szCs w:val="24"/>
        </w:rPr>
      </w:pPr>
    </w:p>
    <w:p w:rsidR="003D3C55" w:rsidRDefault="003D3C55" w:rsidP="003D3C55">
      <w:pPr>
        <w:pStyle w:val="ListParagraph"/>
        <w:numPr>
          <w:ilvl w:val="0"/>
          <w:numId w:val="3"/>
        </w:numPr>
        <w:rPr>
          <w:sz w:val="24"/>
          <w:szCs w:val="24"/>
        </w:rPr>
      </w:pPr>
      <w:r>
        <w:rPr>
          <w:sz w:val="24"/>
          <w:szCs w:val="24"/>
        </w:rPr>
        <w:t>Basic checkers gives 1-6</w:t>
      </w:r>
      <w:proofErr w:type="gramStart"/>
      <w:r>
        <w:rPr>
          <w:sz w:val="24"/>
          <w:szCs w:val="24"/>
        </w:rPr>
        <w:t>,  at</w:t>
      </w:r>
      <w:proofErr w:type="gramEnd"/>
      <w:r>
        <w:rPr>
          <w:sz w:val="24"/>
          <w:szCs w:val="24"/>
        </w:rPr>
        <w:t xml:space="preserve"> this point,  though 11-16 as played is quite sound.</w:t>
      </w:r>
    </w:p>
    <w:p w:rsidR="003D3C55" w:rsidRDefault="003D3C55" w:rsidP="003D3C55">
      <w:pPr>
        <w:pStyle w:val="ListParagraph"/>
        <w:numPr>
          <w:ilvl w:val="0"/>
          <w:numId w:val="3"/>
        </w:numPr>
        <w:rPr>
          <w:sz w:val="24"/>
          <w:szCs w:val="24"/>
        </w:rPr>
      </w:pPr>
      <w:r>
        <w:rPr>
          <w:sz w:val="24"/>
          <w:szCs w:val="24"/>
        </w:rPr>
        <w:t xml:space="preserve">I was </w:t>
      </w:r>
      <w:proofErr w:type="gramStart"/>
      <w:r>
        <w:rPr>
          <w:sz w:val="24"/>
          <w:szCs w:val="24"/>
        </w:rPr>
        <w:t>expecting  14</w:t>
      </w:r>
      <w:proofErr w:type="gramEnd"/>
      <w:r>
        <w:rPr>
          <w:sz w:val="24"/>
          <w:szCs w:val="24"/>
        </w:rPr>
        <w:t>-9, to a draw.</w:t>
      </w:r>
    </w:p>
    <w:p w:rsidR="003D3C55" w:rsidRDefault="003D3C55" w:rsidP="003D3C55">
      <w:pPr>
        <w:pStyle w:val="ListParagraph"/>
        <w:numPr>
          <w:ilvl w:val="0"/>
          <w:numId w:val="3"/>
        </w:numPr>
        <w:rPr>
          <w:sz w:val="24"/>
          <w:szCs w:val="24"/>
        </w:rPr>
      </w:pPr>
      <w:r>
        <w:rPr>
          <w:sz w:val="24"/>
          <w:szCs w:val="24"/>
        </w:rPr>
        <w:t>Forms position.</w:t>
      </w:r>
    </w:p>
    <w:p w:rsidR="005923DE" w:rsidRDefault="005923DE" w:rsidP="005923DE">
      <w:pPr>
        <w:ind w:left="2160" w:firstLine="720"/>
        <w:rPr>
          <w:sz w:val="24"/>
          <w:szCs w:val="24"/>
        </w:rPr>
      </w:pPr>
      <w:r w:rsidRPr="005923DE">
        <w:rPr>
          <w:noProof/>
          <w:sz w:val="24"/>
          <w:szCs w:val="24"/>
          <w:lang w:eastAsia="en-GB"/>
        </w:rPr>
        <w:drawing>
          <wp:inline distT="0" distB="0" distL="0" distR="0">
            <wp:extent cx="1752600" cy="1752600"/>
            <wp:effectExtent l="19050" t="19050" r="19050" b="19050"/>
            <wp:docPr id="4" name="Picture 1" descr="http://fmjd.org/dias2/temp/140615771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mjd.org/dias2/temp/14061577155.png"/>
                    <pic:cNvPicPr>
                      <a:picLocks noChangeAspect="1" noChangeArrowheads="1"/>
                    </pic:cNvPicPr>
                  </pic:nvPicPr>
                  <pic:blipFill>
                    <a:blip r:embed="rId8"/>
                    <a:srcRect/>
                    <a:stretch>
                      <a:fillRect/>
                    </a:stretch>
                  </pic:blipFill>
                  <pic:spPr bwMode="auto">
                    <a:xfrm>
                      <a:off x="0" y="0"/>
                      <a:ext cx="1752600" cy="1752600"/>
                    </a:xfrm>
                    <a:prstGeom prst="rect">
                      <a:avLst/>
                    </a:prstGeom>
                    <a:noFill/>
                    <a:ln w="9525">
                      <a:solidFill>
                        <a:schemeClr val="accent1"/>
                      </a:solidFill>
                      <a:miter lim="800000"/>
                      <a:headEnd/>
                      <a:tailEnd/>
                    </a:ln>
                  </pic:spPr>
                </pic:pic>
              </a:graphicData>
            </a:graphic>
          </wp:inline>
        </w:drawing>
      </w:r>
    </w:p>
    <w:p w:rsidR="005923DE" w:rsidRPr="005923DE" w:rsidRDefault="003D3C55" w:rsidP="005923DE">
      <w:pPr>
        <w:pStyle w:val="ListParagraph"/>
        <w:numPr>
          <w:ilvl w:val="0"/>
          <w:numId w:val="3"/>
        </w:numPr>
        <w:rPr>
          <w:sz w:val="24"/>
          <w:szCs w:val="24"/>
        </w:rPr>
      </w:pPr>
      <w:r w:rsidRPr="005923DE">
        <w:rPr>
          <w:sz w:val="24"/>
          <w:szCs w:val="24"/>
        </w:rPr>
        <w:lastRenderedPageBreak/>
        <w:t xml:space="preserve">The Price of ETERNAL VIGILANCE.   At this point </w:t>
      </w:r>
      <w:proofErr w:type="spellStart"/>
      <w:r w:rsidRPr="005923DE">
        <w:rPr>
          <w:sz w:val="24"/>
          <w:szCs w:val="24"/>
        </w:rPr>
        <w:t>i</w:t>
      </w:r>
      <w:proofErr w:type="spellEnd"/>
      <w:r w:rsidRPr="005923DE">
        <w:rPr>
          <w:sz w:val="24"/>
          <w:szCs w:val="24"/>
        </w:rPr>
        <w:t xml:space="preserve"> had calculated 13-17 to an easy draw, but had decided a few moves earlier to run with 2-7 and squeeze into the double corner side, if 32-27 was played.</w:t>
      </w:r>
    </w:p>
    <w:p w:rsidR="003D3C55" w:rsidRDefault="003D3C55" w:rsidP="005923DE">
      <w:pPr>
        <w:ind w:left="1080"/>
        <w:rPr>
          <w:sz w:val="24"/>
          <w:szCs w:val="24"/>
        </w:rPr>
      </w:pPr>
      <w:r w:rsidRPr="005923DE">
        <w:rPr>
          <w:sz w:val="24"/>
          <w:szCs w:val="24"/>
        </w:rPr>
        <w:t xml:space="preserve">Much to my consternation, </w:t>
      </w:r>
      <w:proofErr w:type="spellStart"/>
      <w:r w:rsidRPr="005923DE">
        <w:rPr>
          <w:sz w:val="24"/>
          <w:szCs w:val="24"/>
        </w:rPr>
        <w:t>i</w:t>
      </w:r>
      <w:proofErr w:type="spellEnd"/>
      <w:r w:rsidRPr="005923DE">
        <w:rPr>
          <w:sz w:val="24"/>
          <w:szCs w:val="24"/>
        </w:rPr>
        <w:t xml:space="preserve"> realised the error of my ways, and could only congratulate Sean on a very neat little win.  (</w:t>
      </w:r>
      <w:proofErr w:type="gramStart"/>
      <w:r w:rsidRPr="005923DE">
        <w:rPr>
          <w:sz w:val="24"/>
          <w:szCs w:val="24"/>
        </w:rPr>
        <w:t>well</w:t>
      </w:r>
      <w:proofErr w:type="gramEnd"/>
      <w:r w:rsidRPr="005923DE">
        <w:rPr>
          <w:sz w:val="24"/>
          <w:szCs w:val="24"/>
        </w:rPr>
        <w:t xml:space="preserve"> played).</w:t>
      </w:r>
    </w:p>
    <w:p w:rsidR="008A0B82" w:rsidRDefault="008A0B82" w:rsidP="005923DE">
      <w:pPr>
        <w:ind w:left="1080"/>
        <w:rPr>
          <w:sz w:val="24"/>
          <w:szCs w:val="24"/>
        </w:rPr>
      </w:pPr>
    </w:p>
    <w:p w:rsidR="008A0B82" w:rsidRPr="005923DE" w:rsidRDefault="008A0B82" w:rsidP="005923DE">
      <w:pPr>
        <w:ind w:left="1080"/>
        <w:rPr>
          <w:sz w:val="24"/>
          <w:szCs w:val="24"/>
        </w:rPr>
      </w:pPr>
    </w:p>
    <w:p w:rsidR="008A0B82" w:rsidRDefault="008A0B82" w:rsidP="008A0B82">
      <w:r>
        <w:t xml:space="preserve">Rd (9)    Game 1     </w:t>
      </w:r>
      <w:proofErr w:type="spellStart"/>
      <w:proofErr w:type="gramStart"/>
      <w:r>
        <w:t>F.McNally</w:t>
      </w:r>
      <w:proofErr w:type="spellEnd"/>
      <w:r>
        <w:t xml:space="preserve">  (</w:t>
      </w:r>
      <w:proofErr w:type="gramEnd"/>
      <w:r>
        <w:t>R)</w:t>
      </w:r>
      <w:r>
        <w:tab/>
      </w:r>
      <w:r>
        <w:tab/>
        <w:t xml:space="preserve">V       </w:t>
      </w:r>
      <w:r>
        <w:tab/>
      </w:r>
      <w:r>
        <w:tab/>
      </w:r>
      <w:proofErr w:type="spellStart"/>
      <w:r>
        <w:t>M.Hannigan</w:t>
      </w:r>
      <w:proofErr w:type="spellEnd"/>
      <w:r>
        <w:t xml:space="preserve">  (W)</w:t>
      </w:r>
    </w:p>
    <w:p w:rsidR="008A0B82" w:rsidRDefault="008A0B82" w:rsidP="008A0B82">
      <w:r>
        <w:t>9-13, 22-18, 10-15, 18-14, 11-16 (a) 23-18, 15-22, 25-18, (b) 16-20, 24-19,8-11, 27-23, 6-9, 32-27,</w:t>
      </w:r>
    </w:p>
    <w:p w:rsidR="008A0B82" w:rsidRDefault="008A0B82" w:rsidP="008A0B82">
      <w:r>
        <w:t>11-16, 29-25, 4-8,25-22,1-6, 22-17, 13-22, 26-17, 8-11, 30-26,9-13, 26-22, (c) 7-10, 14-7,  3-10,18-14, 2-7,14-9, 5-14, 22-18, 13-22, 18-2, 10-14, 19-15, 11-18, 2-11,22-25,  11-15, 25-30, 15-22,, 30-26, 22-25, W-Win.</w:t>
      </w:r>
      <w:r w:rsidRPr="00EC58CC">
        <w:t xml:space="preserve"> </w:t>
      </w:r>
      <w:r>
        <w:t xml:space="preserve"> (d)</w:t>
      </w:r>
    </w:p>
    <w:p w:rsidR="008A0B82" w:rsidRDefault="008A0B82" w:rsidP="008A0B82">
      <w:r>
        <w:t>(a)Now into 10-15, 22-17</w:t>
      </w:r>
      <w:proofErr w:type="gramStart"/>
      <w:r>
        <w:t>,9</w:t>
      </w:r>
      <w:proofErr w:type="gramEnd"/>
      <w:r>
        <w:t>-13, 17-14,</w:t>
      </w:r>
    </w:p>
    <w:p w:rsidR="008A0B82" w:rsidRDefault="008A0B82" w:rsidP="008A0B82">
      <w:r>
        <w:t xml:space="preserve">(b) This is the trunk line in </w:t>
      </w:r>
      <w:proofErr w:type="spellStart"/>
      <w:r>
        <w:t>B.Checkers</w:t>
      </w:r>
      <w:proofErr w:type="spellEnd"/>
      <w:r>
        <w:t>. With 6-9 in reply recommended to slow down the white development, but both 16-20 and 8-11 are sound.</w:t>
      </w:r>
    </w:p>
    <w:p w:rsidR="008A0B82" w:rsidRDefault="008A0B82" w:rsidP="008A0B82">
      <w:r>
        <w:t>(c)Forms diagram with 6-9 sound and 7-10 the losing move.</w:t>
      </w:r>
    </w:p>
    <w:p w:rsidR="008A0B82" w:rsidRDefault="008A0B82" w:rsidP="008A0B82">
      <w:pPr>
        <w:ind w:left="1440" w:firstLine="720"/>
        <w:rPr>
          <w:noProof/>
          <w:lang w:eastAsia="en-GB"/>
        </w:rPr>
      </w:pPr>
      <w:r w:rsidRPr="00EC58CC">
        <w:rPr>
          <w:noProof/>
          <w:lang w:eastAsia="en-GB"/>
        </w:rPr>
        <w:drawing>
          <wp:inline distT="0" distB="0" distL="0" distR="0">
            <wp:extent cx="1752600" cy="1752600"/>
            <wp:effectExtent l="19050" t="0" r="0" b="0"/>
            <wp:docPr id="1" name="dia" descr="http://fmjd.org/dias2/temp/140628274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 descr="http://fmjd.org/dias2/temp/14062827455.png"/>
                    <pic:cNvPicPr>
                      <a:picLocks noChangeAspect="1" noChangeArrowheads="1"/>
                    </pic:cNvPicPr>
                  </pic:nvPicPr>
                  <pic:blipFill>
                    <a:blip r:embed="rId9"/>
                    <a:srcRect/>
                    <a:stretch>
                      <a:fillRect/>
                    </a:stretch>
                  </pic:blipFill>
                  <pic:spPr bwMode="auto">
                    <a:xfrm>
                      <a:off x="0" y="0"/>
                      <a:ext cx="1752600" cy="1752600"/>
                    </a:xfrm>
                    <a:prstGeom prst="rect">
                      <a:avLst/>
                    </a:prstGeom>
                    <a:noFill/>
                    <a:ln w="9525">
                      <a:noFill/>
                      <a:miter lim="800000"/>
                      <a:headEnd/>
                      <a:tailEnd/>
                    </a:ln>
                  </pic:spPr>
                </pic:pic>
              </a:graphicData>
            </a:graphic>
          </wp:inline>
        </w:drawing>
      </w:r>
    </w:p>
    <w:p w:rsidR="00CD56EB" w:rsidRDefault="008A0B82" w:rsidP="00CD56EB">
      <w:pPr>
        <w:pStyle w:val="ListParagraph"/>
        <w:numPr>
          <w:ilvl w:val="0"/>
          <w:numId w:val="3"/>
        </w:numPr>
        <w:rPr>
          <w:noProof/>
          <w:lang w:eastAsia="en-GB"/>
        </w:rPr>
      </w:pPr>
      <w:r>
        <w:rPr>
          <w:noProof/>
          <w:lang w:eastAsia="en-GB"/>
        </w:rPr>
        <w:t>My games against Francy always  provide some  friction and the next game was no excep</w:t>
      </w:r>
      <w:r w:rsidR="00CD56EB" w:rsidRPr="00CD56EB">
        <w:t xml:space="preserve"> </w:t>
      </w:r>
      <w:r w:rsidR="00CD56EB">
        <w:tab/>
      </w:r>
      <w:r w:rsidR="00CD56EB">
        <w:tab/>
      </w:r>
      <w:r w:rsidR="00CD56EB">
        <w:tab/>
      </w:r>
      <w:r w:rsidR="00CD56EB">
        <w:rPr>
          <w:noProof/>
          <w:lang w:eastAsia="en-GB"/>
        </w:rPr>
        <w:t>tion to the rule.</w:t>
      </w:r>
    </w:p>
    <w:p w:rsidR="00CD56EB" w:rsidRDefault="00CD56EB" w:rsidP="00CD56EB">
      <w:pPr>
        <w:rPr>
          <w:noProof/>
          <w:lang w:eastAsia="en-GB"/>
        </w:rPr>
      </w:pPr>
    </w:p>
    <w:p w:rsidR="00CD56EB" w:rsidRDefault="00CD56EB" w:rsidP="00CD56EB">
      <w:r>
        <w:t xml:space="preserve">Rd (9)    Game 2  </w:t>
      </w:r>
      <w:r>
        <w:tab/>
        <w:t xml:space="preserve">   </w:t>
      </w:r>
      <w:proofErr w:type="spellStart"/>
      <w:proofErr w:type="gramStart"/>
      <w:r>
        <w:t>F.McNally</w:t>
      </w:r>
      <w:proofErr w:type="spellEnd"/>
      <w:r>
        <w:t xml:space="preserve">  (</w:t>
      </w:r>
      <w:proofErr w:type="gramEnd"/>
      <w:r>
        <w:t>W)</w:t>
      </w:r>
      <w:r>
        <w:tab/>
      </w:r>
      <w:r>
        <w:tab/>
        <w:t xml:space="preserve">V       </w:t>
      </w:r>
      <w:r>
        <w:tab/>
      </w:r>
      <w:r>
        <w:tab/>
      </w:r>
      <w:proofErr w:type="spellStart"/>
      <w:r>
        <w:t>M.Hannigan</w:t>
      </w:r>
      <w:proofErr w:type="spellEnd"/>
      <w:r>
        <w:t xml:space="preserve">  (R)</w:t>
      </w:r>
    </w:p>
    <w:p w:rsidR="00CD56EB" w:rsidRDefault="00CD56EB" w:rsidP="00CD56EB">
      <w:r>
        <w:t>9-13, 22-18, 10-15, 25-22, 6-10, 18-14, 10-17,21-14,(a) 15-19, 24-15, 11-25, 29-22, 1-6, 22-18, 13-17,</w:t>
      </w:r>
    </w:p>
    <w:p w:rsidR="00CD56EB" w:rsidRDefault="00CD56EB" w:rsidP="00CD56EB">
      <w:r>
        <w:t>27-24,8-11,24-19, 11-16, 32-27, 4-8, 26-22,17-26, 31-22, 16-20, 30-25, (b) 8-11, (c) 28-24, 11-16, (d)</w:t>
      </w:r>
    </w:p>
    <w:p w:rsidR="00CD56EB" w:rsidRDefault="00CD56EB" w:rsidP="00CD56EB">
      <w:pPr>
        <w:ind w:left="720"/>
      </w:pPr>
      <w:r>
        <w:t>18-15,(e) 7-10, 14-7, 2-18, 22-15, 6-9, 15-10, 9-14, 25-22, 5-9, 10-6,9-13, 22-18, 14-17, (f).</w:t>
      </w:r>
      <w:r w:rsidRPr="004544DE">
        <w:t xml:space="preserve"> </w:t>
      </w:r>
    </w:p>
    <w:p w:rsidR="00CD56EB" w:rsidRDefault="00CD56EB" w:rsidP="00CD56EB">
      <w:pPr>
        <w:pStyle w:val="ListParagraph"/>
        <w:numPr>
          <w:ilvl w:val="0"/>
          <w:numId w:val="4"/>
        </w:numPr>
      </w:pPr>
      <w:r>
        <w:lastRenderedPageBreak/>
        <w:t>This is away from the normal continuations as given in the trunk line of B.C. and perhaps gives red an easier game.</w:t>
      </w:r>
    </w:p>
    <w:p w:rsidR="00CD56EB" w:rsidRDefault="00CD56EB" w:rsidP="00CD56EB">
      <w:pPr>
        <w:pStyle w:val="ListParagraph"/>
        <w:numPr>
          <w:ilvl w:val="0"/>
          <w:numId w:val="4"/>
        </w:numPr>
      </w:pPr>
      <w:r>
        <w:t>At this point WCC rates the white game as weak, but not a loss.</w:t>
      </w:r>
    </w:p>
    <w:p w:rsidR="00CD56EB" w:rsidRDefault="00CD56EB" w:rsidP="00CD56EB">
      <w:pPr>
        <w:pStyle w:val="ListParagraph"/>
        <w:numPr>
          <w:ilvl w:val="0"/>
          <w:numId w:val="4"/>
        </w:numPr>
      </w:pPr>
      <w:r>
        <w:t xml:space="preserve">When this move was played </w:t>
      </w:r>
      <w:proofErr w:type="spellStart"/>
      <w:r>
        <w:t>i</w:t>
      </w:r>
      <w:proofErr w:type="spellEnd"/>
      <w:r>
        <w:t xml:space="preserve"> had high hopes of winning the game.</w:t>
      </w:r>
    </w:p>
    <w:p w:rsidR="00CD56EB" w:rsidRDefault="00CD56EB" w:rsidP="00CD56EB">
      <w:pPr>
        <w:pStyle w:val="ListParagraph"/>
        <w:numPr>
          <w:ilvl w:val="0"/>
          <w:numId w:val="4"/>
        </w:numPr>
      </w:pPr>
      <w:r>
        <w:t xml:space="preserve">Forms position.  </w:t>
      </w:r>
    </w:p>
    <w:p w:rsidR="00CD56EB" w:rsidRDefault="00CD56EB" w:rsidP="00CD56EB"/>
    <w:p w:rsidR="00CD56EB" w:rsidRDefault="00CD56EB" w:rsidP="00CD56EB">
      <w:pPr>
        <w:ind w:left="2160" w:firstLine="720"/>
      </w:pPr>
      <w:r w:rsidRPr="00CD56EB">
        <w:rPr>
          <w:noProof/>
          <w:lang w:eastAsia="en-GB"/>
        </w:rPr>
        <w:drawing>
          <wp:inline distT="0" distB="0" distL="0" distR="0">
            <wp:extent cx="1752600" cy="1752600"/>
            <wp:effectExtent l="19050" t="19050" r="19050" b="19050"/>
            <wp:docPr id="7" name="Picture 1" descr="http://fmjd.org/dias2/temp/140632491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mjd.org/dias2/temp/14063249178.png"/>
                    <pic:cNvPicPr>
                      <a:picLocks noChangeAspect="1" noChangeArrowheads="1"/>
                    </pic:cNvPicPr>
                  </pic:nvPicPr>
                  <pic:blipFill>
                    <a:blip r:embed="rId10"/>
                    <a:srcRect/>
                    <a:stretch>
                      <a:fillRect/>
                    </a:stretch>
                  </pic:blipFill>
                  <pic:spPr bwMode="auto">
                    <a:xfrm>
                      <a:off x="0" y="0"/>
                      <a:ext cx="1752600" cy="1752600"/>
                    </a:xfrm>
                    <a:prstGeom prst="rect">
                      <a:avLst/>
                    </a:prstGeom>
                    <a:noFill/>
                    <a:ln w="9525">
                      <a:solidFill>
                        <a:schemeClr val="accent1"/>
                      </a:solidFill>
                      <a:miter lim="800000"/>
                      <a:headEnd/>
                      <a:tailEnd/>
                    </a:ln>
                  </pic:spPr>
                </pic:pic>
              </a:graphicData>
            </a:graphic>
          </wp:inline>
        </w:drawing>
      </w:r>
    </w:p>
    <w:p w:rsidR="00CD56EB" w:rsidRDefault="00CD56EB" w:rsidP="00CD56EB">
      <w:pPr>
        <w:pStyle w:val="ListParagraph"/>
        <w:numPr>
          <w:ilvl w:val="0"/>
          <w:numId w:val="4"/>
        </w:numPr>
      </w:pPr>
      <w:r>
        <w:t xml:space="preserve">Shane </w:t>
      </w:r>
      <w:proofErr w:type="spellStart"/>
      <w:r>
        <w:t>McCosker</w:t>
      </w:r>
      <w:proofErr w:type="spellEnd"/>
      <w:r>
        <w:t xml:space="preserve"> looked at the 6-9 </w:t>
      </w:r>
      <w:proofErr w:type="gramStart"/>
      <w:r>
        <w:t>press  but</w:t>
      </w:r>
      <w:proofErr w:type="gramEnd"/>
      <w:r>
        <w:t xml:space="preserve"> the ending turns out the same.</w:t>
      </w:r>
    </w:p>
    <w:p w:rsidR="00CD56EB" w:rsidRDefault="00CD56EB" w:rsidP="00CD56EB">
      <w:pPr>
        <w:pStyle w:val="ListParagraph"/>
        <w:numPr>
          <w:ilvl w:val="0"/>
          <w:numId w:val="4"/>
        </w:numPr>
      </w:pPr>
      <w:r>
        <w:t xml:space="preserve">At this point WCC rates the position as drawn and </w:t>
      </w:r>
      <w:proofErr w:type="spellStart"/>
      <w:r>
        <w:t>i</w:t>
      </w:r>
      <w:proofErr w:type="spellEnd"/>
      <w:r>
        <w:t xml:space="preserve"> agree so. However </w:t>
      </w:r>
      <w:proofErr w:type="spellStart"/>
      <w:r>
        <w:t>francy</w:t>
      </w:r>
      <w:proofErr w:type="spellEnd"/>
      <w:r>
        <w:t xml:space="preserve"> pointed out that </w:t>
      </w:r>
      <w:proofErr w:type="spellStart"/>
      <w:r>
        <w:t>i</w:t>
      </w:r>
      <w:proofErr w:type="spellEnd"/>
      <w:r>
        <w:t xml:space="preserve"> had failed to make the second time control , </w:t>
      </w:r>
      <w:proofErr w:type="spellStart"/>
      <w:r>
        <w:t>i.e</w:t>
      </w:r>
      <w:proofErr w:type="spellEnd"/>
      <w:r>
        <w:t xml:space="preserve"> a further 15 moves to the half hour, </w:t>
      </w:r>
      <w:proofErr w:type="spellStart"/>
      <w:r>
        <w:t>i</w:t>
      </w:r>
      <w:proofErr w:type="spellEnd"/>
      <w:r>
        <w:t xml:space="preserve"> conceded the game but pointed out that it was his duty as white to record the game. And since he hadn’t recorded the moves could not prove how many moves had been made</w:t>
      </w:r>
      <w:proofErr w:type="gramStart"/>
      <w:r>
        <w:t>..</w:t>
      </w:r>
      <w:proofErr w:type="gramEnd"/>
    </w:p>
    <w:p w:rsidR="00F937F4" w:rsidRDefault="00F937F4" w:rsidP="00F937F4"/>
    <w:p w:rsidR="00F937F4" w:rsidRDefault="00F937F4" w:rsidP="00F937F4"/>
    <w:p w:rsidR="00F937F4" w:rsidRDefault="00F937F4" w:rsidP="00F937F4">
      <w:r>
        <w:t xml:space="preserve">Rd   7 </w:t>
      </w:r>
      <w:r>
        <w:tab/>
        <w:t xml:space="preserve"> John </w:t>
      </w:r>
      <w:proofErr w:type="gramStart"/>
      <w:r>
        <w:t>Morgan  (</w:t>
      </w:r>
      <w:proofErr w:type="gramEnd"/>
      <w:r>
        <w:t>R)</w:t>
      </w:r>
      <w:r>
        <w:tab/>
      </w:r>
      <w:r>
        <w:tab/>
      </w:r>
      <w:r>
        <w:tab/>
        <w:t xml:space="preserve">V </w:t>
      </w:r>
      <w:r>
        <w:tab/>
      </w:r>
      <w:r>
        <w:tab/>
      </w:r>
      <w:proofErr w:type="spellStart"/>
      <w:r>
        <w:t>lamont</w:t>
      </w:r>
      <w:proofErr w:type="spellEnd"/>
      <w:r>
        <w:t xml:space="preserve"> Inkster  (W)</w:t>
      </w:r>
    </w:p>
    <w:p w:rsidR="00F937F4" w:rsidRDefault="00F937F4" w:rsidP="00F937F4">
      <w:r>
        <w:t>12-16, 21-17, 9-14 (a) (b)25-21, 16-19, 23-16,11-20, 24-19, 8-11, 17-13, 11-15, 27-23, 15-24, 28-19, 4-8, 22-18, 8-11, 18-9, 5-14, 19-16, 11-15, 16-12, 7-11, 29-25, 11-16, 25-22, 15-19, 22-18, 19-24, 18-9, 24-27, 31-24, 20-27, 23-19, 16-23, 26-19, 27-31, 9-5,(c)  10-15, 19-10, 6-15, 21-17, 15-19, 17-14, 19-23, 14-9, 31-26, 9-6, 2-9, 13-6, 1-10, 5-1, 26-22, 1-6, 10-14, 6-10, 14-17, 10-14, 17-21, 14-9, (d) drawn</w:t>
      </w:r>
    </w:p>
    <w:p w:rsidR="00F937F4" w:rsidRDefault="00F937F4" w:rsidP="00F937F4">
      <w:pPr>
        <w:pStyle w:val="ListParagraph"/>
      </w:pPr>
    </w:p>
    <w:p w:rsidR="00F937F4" w:rsidRDefault="00F937F4" w:rsidP="00F937F4">
      <w:r>
        <w:t xml:space="preserve">       (a)</w:t>
      </w:r>
      <w:proofErr w:type="gramStart"/>
      <w:r>
        <w:t xml:space="preserve">Covered in both </w:t>
      </w:r>
      <w:proofErr w:type="spellStart"/>
      <w:r>
        <w:t>Kears</w:t>
      </w:r>
      <w:proofErr w:type="spellEnd"/>
      <w:r>
        <w:t xml:space="preserve"> </w:t>
      </w:r>
      <w:proofErr w:type="spellStart"/>
      <w:r>
        <w:t>Ency</w:t>
      </w:r>
      <w:proofErr w:type="spellEnd"/>
      <w:r>
        <w:t xml:space="preserve"> and basic checkers with much play.</w:t>
      </w:r>
      <w:proofErr w:type="gramEnd"/>
      <w:r>
        <w:t xml:space="preserve"> </w:t>
      </w:r>
    </w:p>
    <w:p w:rsidR="00F937F4" w:rsidRDefault="00F937F4" w:rsidP="00F937F4">
      <w:pPr>
        <w:pStyle w:val="ListParagraph"/>
        <w:numPr>
          <w:ilvl w:val="0"/>
          <w:numId w:val="6"/>
        </w:numPr>
      </w:pPr>
      <w:r>
        <w:t xml:space="preserve">24-19 goes into the </w:t>
      </w:r>
      <w:proofErr w:type="gramStart"/>
      <w:r>
        <w:t>minotaur</w:t>
      </w:r>
      <w:proofErr w:type="gramEnd"/>
      <w:r>
        <w:t>, a complex opening, to which an entire book could be devoted. Ron King has favoured the line in previous encounters.</w:t>
      </w:r>
    </w:p>
    <w:p w:rsidR="00F937F4" w:rsidRDefault="00F937F4" w:rsidP="00F937F4">
      <w:pPr>
        <w:pStyle w:val="ListParagraph"/>
        <w:numPr>
          <w:ilvl w:val="0"/>
          <w:numId w:val="6"/>
        </w:numPr>
      </w:pPr>
      <w:r>
        <w:t>Forms position. Red has a good alternative in both 2-7, and 10-14 which result in the same ending and still a draw. Although white must play carefully.  Leave it to the reader to check out.</w:t>
      </w:r>
    </w:p>
    <w:p w:rsidR="00F937F4" w:rsidRDefault="00F937F4" w:rsidP="00F937F4"/>
    <w:p w:rsidR="00F937F4" w:rsidRDefault="00F937F4" w:rsidP="00F937F4">
      <w:pPr>
        <w:ind w:left="1440" w:firstLine="720"/>
      </w:pPr>
      <w:r>
        <w:rPr>
          <w:noProof/>
          <w:lang w:eastAsia="en-GB"/>
        </w:rPr>
        <w:lastRenderedPageBreak/>
        <w:drawing>
          <wp:inline distT="0" distB="0" distL="0" distR="0">
            <wp:extent cx="1752600" cy="1752600"/>
            <wp:effectExtent l="19050" t="19050" r="19050" b="19050"/>
            <wp:docPr id="5" name="Picture 1" descr="http://fmjd.org/dias2/temp/140637711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mjd.org/dias2/temp/14063771118.png"/>
                    <pic:cNvPicPr>
                      <a:picLocks noChangeAspect="1" noChangeArrowheads="1"/>
                    </pic:cNvPicPr>
                  </pic:nvPicPr>
                  <pic:blipFill>
                    <a:blip r:embed="rId11"/>
                    <a:srcRect/>
                    <a:stretch>
                      <a:fillRect/>
                    </a:stretch>
                  </pic:blipFill>
                  <pic:spPr bwMode="auto">
                    <a:xfrm>
                      <a:off x="0" y="0"/>
                      <a:ext cx="1752600" cy="1752600"/>
                    </a:xfrm>
                    <a:prstGeom prst="rect">
                      <a:avLst/>
                    </a:prstGeom>
                    <a:noFill/>
                    <a:ln w="9525">
                      <a:solidFill>
                        <a:schemeClr val="accent1"/>
                      </a:solidFill>
                      <a:miter lim="800000"/>
                      <a:headEnd/>
                      <a:tailEnd/>
                    </a:ln>
                  </pic:spPr>
                </pic:pic>
              </a:graphicData>
            </a:graphic>
          </wp:inline>
        </w:drawing>
      </w:r>
    </w:p>
    <w:p w:rsidR="00F937F4" w:rsidRDefault="00F937F4" w:rsidP="00F937F4">
      <w:pPr>
        <w:pStyle w:val="ListParagraph"/>
        <w:numPr>
          <w:ilvl w:val="0"/>
          <w:numId w:val="6"/>
        </w:numPr>
      </w:pPr>
      <w:r>
        <w:t xml:space="preserve">Lamont </w:t>
      </w:r>
      <w:proofErr w:type="gramStart"/>
      <w:r>
        <w:t>exercised  considerable</w:t>
      </w:r>
      <w:proofErr w:type="gramEnd"/>
      <w:r>
        <w:t xml:space="preserve"> skill  and concentration going through the </w:t>
      </w:r>
      <w:proofErr w:type="spellStart"/>
      <w:r>
        <w:t>ty</w:t>
      </w:r>
      <w:proofErr w:type="spellEnd"/>
      <w:r>
        <w:t xml:space="preserve"> without loss of a game and we look forward to his play in the masters in the near future.</w:t>
      </w:r>
    </w:p>
    <w:p w:rsidR="00F937F4" w:rsidRDefault="00F937F4" w:rsidP="00F937F4"/>
    <w:p w:rsidR="00CD56EB" w:rsidRDefault="00CD56EB" w:rsidP="00CD56EB">
      <w:pPr>
        <w:pStyle w:val="ListParagraph"/>
        <w:ind w:left="1080"/>
      </w:pPr>
    </w:p>
    <w:p w:rsidR="00CD56EB" w:rsidRDefault="00CD56EB" w:rsidP="00CD56EB"/>
    <w:p w:rsidR="00CD56EB" w:rsidRDefault="00CD56EB" w:rsidP="00CD56EB">
      <w:pPr>
        <w:rPr>
          <w:noProof/>
          <w:lang w:eastAsia="en-GB"/>
        </w:rPr>
      </w:pPr>
    </w:p>
    <w:p w:rsidR="001B4729" w:rsidRPr="001B4729" w:rsidRDefault="001B4729" w:rsidP="001B4729">
      <w:pPr>
        <w:rPr>
          <w:sz w:val="24"/>
          <w:szCs w:val="24"/>
        </w:rPr>
      </w:pPr>
    </w:p>
    <w:p w:rsidR="002F0B70" w:rsidRPr="002F0B70" w:rsidRDefault="002F0B70" w:rsidP="002F0B70">
      <w:pPr>
        <w:pStyle w:val="ListParagraph"/>
        <w:rPr>
          <w:sz w:val="24"/>
          <w:szCs w:val="24"/>
        </w:rPr>
      </w:pPr>
    </w:p>
    <w:p w:rsidR="00D057B3" w:rsidRDefault="00D057B3" w:rsidP="008A113A">
      <w:pPr>
        <w:rPr>
          <w:sz w:val="24"/>
          <w:szCs w:val="24"/>
        </w:rPr>
      </w:pPr>
    </w:p>
    <w:p w:rsidR="008A113A" w:rsidRPr="008A113A" w:rsidRDefault="008A113A" w:rsidP="008A113A">
      <w:pPr>
        <w:rPr>
          <w:sz w:val="24"/>
          <w:szCs w:val="24"/>
        </w:rPr>
      </w:pPr>
    </w:p>
    <w:sectPr w:rsidR="008A113A" w:rsidRPr="008A113A" w:rsidSect="006662F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76110"/>
    <w:multiLevelType w:val="hybridMultilevel"/>
    <w:tmpl w:val="50727624"/>
    <w:lvl w:ilvl="0" w:tplc="17B4B2F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2B424F9"/>
    <w:multiLevelType w:val="hybridMultilevel"/>
    <w:tmpl w:val="00E475B6"/>
    <w:lvl w:ilvl="0" w:tplc="0CC2B9A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7CC2EB9"/>
    <w:multiLevelType w:val="hybridMultilevel"/>
    <w:tmpl w:val="7772EA1C"/>
    <w:lvl w:ilvl="0" w:tplc="2126304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1DE0377"/>
    <w:multiLevelType w:val="hybridMultilevel"/>
    <w:tmpl w:val="ACE43644"/>
    <w:lvl w:ilvl="0" w:tplc="E662F188">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A062D2E"/>
    <w:multiLevelType w:val="hybridMultilevel"/>
    <w:tmpl w:val="7EB21A60"/>
    <w:lvl w:ilvl="0" w:tplc="6940245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75EA7412"/>
    <w:multiLevelType w:val="hybridMultilevel"/>
    <w:tmpl w:val="D758DE46"/>
    <w:lvl w:ilvl="0" w:tplc="A69E64F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A113A"/>
    <w:rsid w:val="001B4729"/>
    <w:rsid w:val="002F0B70"/>
    <w:rsid w:val="00310F10"/>
    <w:rsid w:val="003D3C55"/>
    <w:rsid w:val="005923DE"/>
    <w:rsid w:val="006412F7"/>
    <w:rsid w:val="006662F6"/>
    <w:rsid w:val="006A3EFF"/>
    <w:rsid w:val="006C7CC5"/>
    <w:rsid w:val="00883EA2"/>
    <w:rsid w:val="008A0B82"/>
    <w:rsid w:val="008A113A"/>
    <w:rsid w:val="0093580D"/>
    <w:rsid w:val="00946D09"/>
    <w:rsid w:val="009D6CBB"/>
    <w:rsid w:val="00A84532"/>
    <w:rsid w:val="00A96910"/>
    <w:rsid w:val="00CD56EB"/>
    <w:rsid w:val="00D057B3"/>
    <w:rsid w:val="00D641FA"/>
    <w:rsid w:val="00EB4028"/>
    <w:rsid w:val="00F937F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2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57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7B3"/>
    <w:rPr>
      <w:rFonts w:ascii="Tahoma" w:hAnsi="Tahoma" w:cs="Tahoma"/>
      <w:sz w:val="16"/>
      <w:szCs w:val="16"/>
    </w:rPr>
  </w:style>
  <w:style w:type="paragraph" w:styleId="ListParagraph">
    <w:name w:val="List Paragraph"/>
    <w:basedOn w:val="Normal"/>
    <w:uiPriority w:val="34"/>
    <w:qFormat/>
    <w:rsid w:val="00A8453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B2E1A-BB16-45F5-97FF-ADFF297C5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5</Pages>
  <Words>856</Words>
  <Characters>4884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2014-05-26T20:58:00Z</dcterms:created>
  <dcterms:modified xsi:type="dcterms:W3CDTF">2014-05-29T13:46:00Z</dcterms:modified>
</cp:coreProperties>
</file>